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5642" w:rsidRPr="002058AB" w:rsidTr="00C07275">
        <w:tc>
          <w:tcPr>
            <w:tcW w:w="4672" w:type="dxa"/>
          </w:tcPr>
          <w:p w:rsidR="00F65642" w:rsidRPr="002058AB" w:rsidRDefault="0052345E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F65642" w:rsidRPr="002058AB" w:rsidRDefault="00DA7E0A" w:rsidP="00DA7E0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52345E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Эффективно работаем с разными текстами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2058AB">
              <w:rPr>
                <w:rFonts w:ascii="Arial" w:hAnsi="Arial" w:cs="Arial"/>
                <w:sz w:val="28"/>
                <w:szCs w:val="28"/>
              </w:rPr>
              <w:t>0 минут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F65642" w:rsidRPr="002058AB" w:rsidRDefault="000E4FE5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="00C81438">
              <w:rPr>
                <w:rFonts w:ascii="Arial" w:hAnsi="Arial" w:cs="Arial"/>
                <w:sz w:val="28"/>
                <w:szCs w:val="28"/>
              </w:rPr>
              <w:t>ублицистический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CA726D" w:rsidRDefault="00F65642" w:rsidP="00781B2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726D">
              <w:rPr>
                <w:rFonts w:ascii="Arial" w:hAnsi="Arial" w:cs="Arial"/>
                <w:sz w:val="28"/>
                <w:szCs w:val="28"/>
              </w:rPr>
              <w:t>Объ</w:t>
            </w:r>
            <w:r w:rsidR="00781B28" w:rsidRPr="00CA726D">
              <w:rPr>
                <w:rFonts w:ascii="Arial" w:hAnsi="Arial" w:cs="Arial"/>
                <w:sz w:val="28"/>
                <w:szCs w:val="28"/>
              </w:rPr>
              <w:t>ё</w:t>
            </w:r>
            <w:r w:rsidRPr="00CA726D">
              <w:rPr>
                <w:rFonts w:ascii="Arial" w:hAnsi="Arial" w:cs="Arial"/>
                <w:sz w:val="28"/>
                <w:szCs w:val="28"/>
              </w:rPr>
              <w:t xml:space="preserve">м </w:t>
            </w:r>
          </w:p>
        </w:tc>
        <w:tc>
          <w:tcPr>
            <w:tcW w:w="4673" w:type="dxa"/>
          </w:tcPr>
          <w:p w:rsidR="00F65642" w:rsidRPr="00CA726D" w:rsidRDefault="00B155FA" w:rsidP="009413D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9413DC">
              <w:rPr>
                <w:rFonts w:ascii="Arial" w:hAnsi="Arial" w:cs="Arial"/>
                <w:sz w:val="28"/>
                <w:szCs w:val="28"/>
              </w:rPr>
              <w:t>50</w:t>
            </w:r>
            <w:r w:rsidR="00053C37" w:rsidRPr="00CA726D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</w:tcPr>
          <w:p w:rsidR="00F65642" w:rsidRPr="002058AB" w:rsidRDefault="006F3D51" w:rsidP="0007228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Литературно-художественный ж</w:t>
            </w:r>
            <w:r w:rsidR="00DA7E0A">
              <w:rPr>
                <w:rFonts w:ascii="Arial" w:hAnsi="Arial" w:cs="Arial"/>
                <w:sz w:val="28"/>
                <w:szCs w:val="28"/>
              </w:rPr>
              <w:t>урнал «Знамя»</w:t>
            </w:r>
            <w:r w:rsidR="002D705E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13470E">
              <w:rPr>
                <w:rFonts w:ascii="Arial" w:hAnsi="Arial" w:cs="Arial"/>
                <w:sz w:val="28"/>
                <w:szCs w:val="28"/>
              </w:rPr>
              <w:t>И.Е. Юсов. М.:</w:t>
            </w:r>
            <w:r w:rsidR="00DA7E0A">
              <w:rPr>
                <w:rFonts w:ascii="Arial" w:hAnsi="Arial" w:cs="Arial"/>
                <w:sz w:val="28"/>
                <w:szCs w:val="28"/>
              </w:rPr>
              <w:t xml:space="preserve"> № 1, 2021</w:t>
            </w:r>
            <w:r w:rsidR="00BD5963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072288">
              <w:rPr>
                <w:rFonts w:ascii="Arial" w:hAnsi="Arial" w:cs="Arial"/>
                <w:sz w:val="28"/>
                <w:szCs w:val="28"/>
              </w:rPr>
              <w:t>Справочная литература</w:t>
            </w:r>
            <w:r w:rsidR="00554E34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BD5963">
              <w:rPr>
                <w:rFonts w:ascii="Arial" w:hAnsi="Arial" w:cs="Arial"/>
                <w:sz w:val="28"/>
                <w:szCs w:val="28"/>
              </w:rPr>
              <w:t>Обзор статей</w:t>
            </w:r>
          </w:p>
        </w:tc>
      </w:tr>
      <w:tr w:rsidR="00F65642" w:rsidRPr="002058AB" w:rsidTr="00C07275">
        <w:tc>
          <w:tcPr>
            <w:tcW w:w="9345" w:type="dxa"/>
            <w:gridSpan w:val="2"/>
          </w:tcPr>
          <w:p w:rsidR="00F65642" w:rsidRPr="002058AB" w:rsidRDefault="00F65642" w:rsidP="00E1461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761C9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6D3887"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 в сво</w:t>
            </w:r>
            <w:r w:rsidR="00761C9F">
              <w:rPr>
                <w:rFonts w:ascii="Arial" w:hAnsi="Arial" w:cs="Arial"/>
                <w:sz w:val="28"/>
                <w:szCs w:val="28"/>
              </w:rPr>
              <w:t>ё</w:t>
            </w:r>
            <w:r w:rsidR="00B236F2">
              <w:rPr>
                <w:rFonts w:ascii="Arial" w:hAnsi="Arial" w:cs="Arial"/>
                <w:sz w:val="28"/>
                <w:szCs w:val="28"/>
              </w:rPr>
              <w:t>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(читается молча)</w:t>
            </w:r>
          </w:p>
        </w:tc>
        <w:tc>
          <w:tcPr>
            <w:tcW w:w="4673" w:type="dxa"/>
          </w:tcPr>
          <w:p w:rsidR="00F65642" w:rsidRPr="002058AB" w:rsidRDefault="00CE21AC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DA7E0A">
              <w:rPr>
                <w:rFonts w:ascii="Arial" w:hAnsi="Arial" w:cs="Arial"/>
                <w:sz w:val="28"/>
                <w:szCs w:val="28"/>
              </w:rPr>
              <w:t>10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DA7E0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вопросы и </w:t>
            </w:r>
            <w:r w:rsidR="00DA7E0A">
              <w:rPr>
                <w:rFonts w:ascii="Arial" w:hAnsi="Arial" w:cs="Arial"/>
                <w:sz w:val="28"/>
                <w:szCs w:val="28"/>
              </w:rPr>
              <w:t>решение кейсовой задачи</w:t>
            </w:r>
          </w:p>
        </w:tc>
        <w:tc>
          <w:tcPr>
            <w:tcW w:w="4673" w:type="dxa"/>
          </w:tcPr>
          <w:p w:rsidR="00F65642" w:rsidRPr="002058AB" w:rsidRDefault="00CE21AC" w:rsidP="00DA7E0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1</w:t>
            </w:r>
            <w:r w:rsidR="00DA7E0A">
              <w:rPr>
                <w:rFonts w:ascii="Arial" w:hAnsi="Arial" w:cs="Arial"/>
                <w:sz w:val="28"/>
                <w:szCs w:val="28"/>
              </w:rPr>
              <w:t>0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554E34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 w:rsidR="00554E34">
              <w:rPr>
                <w:rFonts w:ascii="Arial" w:hAnsi="Arial" w:cs="Arial"/>
                <w:sz w:val="28"/>
                <w:szCs w:val="28"/>
              </w:rPr>
              <w:t xml:space="preserve"> (кейсовая ситуация)</w:t>
            </w:r>
          </w:p>
        </w:tc>
        <w:tc>
          <w:tcPr>
            <w:tcW w:w="4673" w:type="dxa"/>
          </w:tcPr>
          <w:p w:rsidR="00F65642" w:rsidRPr="002058AB" w:rsidRDefault="00CE21AC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2D705E">
              <w:rPr>
                <w:rFonts w:ascii="Arial" w:hAnsi="Arial" w:cs="Arial"/>
                <w:sz w:val="28"/>
                <w:szCs w:val="28"/>
              </w:rPr>
              <w:t>10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CE21AC" w:rsidRPr="00CE21AC" w:rsidTr="00B55362">
        <w:tc>
          <w:tcPr>
            <w:tcW w:w="9345" w:type="dxa"/>
            <w:gridSpan w:val="2"/>
          </w:tcPr>
          <w:p w:rsidR="0052345E" w:rsidRPr="00CE21AC" w:rsidRDefault="0052345E" w:rsidP="00E1461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21AC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52345E" w:rsidRPr="002058AB" w:rsidTr="00B55362">
        <w:tc>
          <w:tcPr>
            <w:tcW w:w="9345" w:type="dxa"/>
            <w:gridSpan w:val="2"/>
          </w:tcPr>
          <w:p w:rsidR="0052345E" w:rsidRPr="00DA7E0A" w:rsidRDefault="000E4FE5" w:rsidP="005B5028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Детям предлагается текст</w:t>
            </w:r>
            <w:r w:rsidR="00CE21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52FD5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CE21AC">
              <w:rPr>
                <w:rFonts w:ascii="Arial" w:hAnsi="Arial" w:cs="Arial"/>
                <w:sz w:val="28"/>
                <w:szCs w:val="28"/>
              </w:rPr>
              <w:t>проблемн</w:t>
            </w:r>
            <w:r w:rsidR="00B236F2">
              <w:rPr>
                <w:rFonts w:ascii="Arial" w:hAnsi="Arial" w:cs="Arial"/>
                <w:sz w:val="28"/>
                <w:szCs w:val="28"/>
              </w:rPr>
              <w:t>ой</w:t>
            </w:r>
            <w:r w:rsidR="00CE21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6F2">
              <w:rPr>
                <w:rFonts w:ascii="Arial" w:hAnsi="Arial" w:cs="Arial"/>
                <w:sz w:val="28"/>
                <w:szCs w:val="28"/>
              </w:rPr>
              <w:t>ситуацией</w:t>
            </w:r>
            <w:r w:rsidR="002A1923">
              <w:rPr>
                <w:rFonts w:ascii="Arial" w:hAnsi="Arial" w:cs="Arial"/>
                <w:sz w:val="28"/>
                <w:szCs w:val="28"/>
              </w:rPr>
              <w:t xml:space="preserve"> и </w:t>
            </w:r>
            <w:r w:rsidR="00B52FD5">
              <w:rPr>
                <w:rFonts w:ascii="Arial" w:hAnsi="Arial" w:cs="Arial"/>
                <w:sz w:val="28"/>
                <w:szCs w:val="28"/>
              </w:rPr>
              <w:t xml:space="preserve">приложение с объяснением значений терминов и </w:t>
            </w:r>
            <w:r w:rsidR="00C6288A">
              <w:rPr>
                <w:rFonts w:ascii="Arial" w:hAnsi="Arial" w:cs="Arial"/>
                <w:sz w:val="28"/>
                <w:szCs w:val="28"/>
              </w:rPr>
              <w:t xml:space="preserve">толкование </w:t>
            </w:r>
            <w:r w:rsidR="00B52FD5">
              <w:rPr>
                <w:rFonts w:ascii="Arial" w:hAnsi="Arial" w:cs="Arial"/>
                <w:sz w:val="28"/>
                <w:szCs w:val="28"/>
              </w:rPr>
              <w:t>выражений (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приложение </w:t>
            </w:r>
            <w:r w:rsidR="00554E34">
              <w:rPr>
                <w:rFonts w:ascii="Arial" w:hAnsi="Arial" w:cs="Arial"/>
                <w:sz w:val="28"/>
                <w:szCs w:val="28"/>
              </w:rPr>
              <w:t xml:space="preserve">прочитывается </w:t>
            </w:r>
            <w:r w:rsidR="00C6288A">
              <w:rPr>
                <w:rFonts w:ascii="Arial" w:hAnsi="Arial" w:cs="Arial"/>
                <w:sz w:val="28"/>
                <w:szCs w:val="28"/>
              </w:rPr>
              <w:t xml:space="preserve">детьми </w:t>
            </w:r>
            <w:r w:rsidR="00554E34">
              <w:rPr>
                <w:rFonts w:ascii="Arial" w:hAnsi="Arial" w:cs="Arial"/>
                <w:sz w:val="28"/>
                <w:szCs w:val="28"/>
              </w:rPr>
              <w:t xml:space="preserve">для </w:t>
            </w:r>
            <w:r w:rsidR="00C6288A">
              <w:rPr>
                <w:rFonts w:ascii="Arial" w:hAnsi="Arial" w:cs="Arial"/>
                <w:sz w:val="28"/>
                <w:szCs w:val="28"/>
              </w:rPr>
              <w:t>понимания контекста</w:t>
            </w:r>
            <w:r w:rsidR="00554E34">
              <w:rPr>
                <w:rFonts w:ascii="Arial" w:hAnsi="Arial" w:cs="Arial"/>
                <w:sz w:val="28"/>
                <w:szCs w:val="28"/>
              </w:rPr>
              <w:t xml:space="preserve">). </w:t>
            </w:r>
            <w:r w:rsidR="00B236F2">
              <w:rPr>
                <w:rFonts w:ascii="Arial" w:hAnsi="Arial" w:cs="Arial"/>
                <w:sz w:val="28"/>
                <w:szCs w:val="28"/>
              </w:rPr>
              <w:t>О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рганизуется обсуждение с использованием </w:t>
            </w:r>
            <w:r w:rsidR="00B236F2">
              <w:rPr>
                <w:rFonts w:ascii="Arial" w:hAnsi="Arial" w:cs="Arial"/>
                <w:sz w:val="28"/>
                <w:szCs w:val="28"/>
              </w:rPr>
              <w:t>приёма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«Фишбоун</w:t>
            </w:r>
            <w:r w:rsidR="00B236F2">
              <w:rPr>
                <w:rFonts w:ascii="Arial" w:hAnsi="Arial" w:cs="Arial"/>
                <w:sz w:val="28"/>
                <w:szCs w:val="28"/>
              </w:rPr>
              <w:t>».</w:t>
            </w:r>
            <w:r>
              <w:rPr>
                <w:rFonts w:ascii="Arial" w:hAnsi="Arial" w:cs="Arial"/>
                <w:sz w:val="28"/>
                <w:szCs w:val="28"/>
              </w:rPr>
              <w:t xml:space="preserve"> В ходе дискуссии выделяют проблемный вопрос, 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основные </w:t>
            </w:r>
            <w:r w:rsidR="005B5028">
              <w:rPr>
                <w:rFonts w:ascii="Arial" w:hAnsi="Arial" w:cs="Arial"/>
                <w:sz w:val="28"/>
                <w:szCs w:val="28"/>
              </w:rPr>
              <w:t>мнения и объяснения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дела</w:t>
            </w:r>
            <w:r>
              <w:rPr>
                <w:rFonts w:ascii="Arial" w:hAnsi="Arial" w:cs="Arial"/>
                <w:sz w:val="28"/>
                <w:szCs w:val="28"/>
              </w:rPr>
              <w:t>ют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вывод</w:t>
            </w:r>
            <w:r>
              <w:rPr>
                <w:rFonts w:ascii="Arial" w:hAnsi="Arial" w:cs="Arial"/>
                <w:sz w:val="28"/>
                <w:szCs w:val="28"/>
              </w:rPr>
              <w:t xml:space="preserve">. Информация вносится в общую схему </w:t>
            </w:r>
            <w:r w:rsidR="00CE21AC"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Фишбоун</w:t>
            </w:r>
            <w:r w:rsidR="00CE21AC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на основе мнения группы. Знакомство с последовательностью действий 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поможет выполнить </w:t>
            </w:r>
            <w:r>
              <w:rPr>
                <w:rFonts w:ascii="Arial" w:hAnsi="Arial" w:cs="Arial"/>
                <w:sz w:val="28"/>
                <w:szCs w:val="28"/>
              </w:rPr>
              <w:t xml:space="preserve">самостоятельно дополнительное </w:t>
            </w:r>
            <w:r w:rsidR="003D2535">
              <w:rPr>
                <w:rFonts w:ascii="Arial" w:hAnsi="Arial" w:cs="Arial"/>
                <w:sz w:val="28"/>
                <w:szCs w:val="28"/>
              </w:rPr>
              <w:t>задание (</w:t>
            </w:r>
            <w:r w:rsidR="007A0E4D">
              <w:rPr>
                <w:rFonts w:ascii="Arial" w:hAnsi="Arial" w:cs="Arial"/>
                <w:sz w:val="28"/>
                <w:szCs w:val="28"/>
              </w:rPr>
              <w:t>кейсов</w:t>
            </w:r>
            <w:r w:rsidR="003D2535">
              <w:rPr>
                <w:rFonts w:ascii="Arial" w:hAnsi="Arial" w:cs="Arial"/>
                <w:sz w:val="28"/>
                <w:szCs w:val="28"/>
              </w:rPr>
              <w:t>ая</w:t>
            </w:r>
            <w:r w:rsidR="007A0E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2535">
              <w:rPr>
                <w:rFonts w:ascii="Arial" w:hAnsi="Arial" w:cs="Arial"/>
                <w:sz w:val="28"/>
                <w:szCs w:val="28"/>
              </w:rPr>
              <w:t>ситуация)</w:t>
            </w:r>
            <w:r>
              <w:rPr>
                <w:rFonts w:ascii="Arial" w:hAnsi="Arial" w:cs="Arial"/>
                <w:sz w:val="28"/>
                <w:szCs w:val="28"/>
              </w:rPr>
              <w:t xml:space="preserve">, заполнить схему, представить </w:t>
            </w:r>
            <w:r w:rsidRPr="003779A7">
              <w:rPr>
                <w:rFonts w:ascii="Arial" w:hAnsi="Arial" w:cs="Arial"/>
                <w:sz w:val="28"/>
                <w:szCs w:val="28"/>
              </w:rPr>
              <w:t>результат</w:t>
            </w:r>
            <w:r>
              <w:rPr>
                <w:rFonts w:ascii="Arial" w:hAnsi="Arial" w:cs="Arial"/>
                <w:sz w:val="28"/>
                <w:szCs w:val="28"/>
              </w:rPr>
              <w:t xml:space="preserve">ы </w:t>
            </w:r>
            <w:r w:rsidR="003D2535">
              <w:rPr>
                <w:rFonts w:ascii="Arial" w:hAnsi="Arial" w:cs="Arial"/>
                <w:sz w:val="28"/>
                <w:szCs w:val="28"/>
              </w:rPr>
              <w:t xml:space="preserve">группе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3D2535">
              <w:rPr>
                <w:rFonts w:ascii="Arial" w:hAnsi="Arial" w:cs="Arial"/>
                <w:sz w:val="28"/>
                <w:szCs w:val="28"/>
              </w:rPr>
              <w:t>поддерживающая помощь учителя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F65642" w:rsidRPr="002058AB" w:rsidRDefault="00F65642" w:rsidP="00F6564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0B2237" w:rsidRDefault="000B2237">
      <w:pPr>
        <w:rPr>
          <w:rFonts w:ascii="Arial" w:eastAsia="Times New Roman" w:hAnsi="Arial" w:cs="Arial"/>
          <w:b/>
          <w:bCs/>
          <w:iCs/>
          <w:caps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Cs/>
          <w:caps/>
          <w:color w:val="0070C0"/>
          <w:sz w:val="28"/>
          <w:szCs w:val="28"/>
          <w:lang w:eastAsia="ru-RU"/>
        </w:rPr>
        <w:br w:type="page"/>
      </w:r>
    </w:p>
    <w:p w:rsidR="00DA7E0A" w:rsidRPr="00072288" w:rsidRDefault="0092741C" w:rsidP="00DA7E0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iCs/>
          <w:caps/>
          <w:sz w:val="28"/>
          <w:szCs w:val="28"/>
          <w:lang w:eastAsia="ru-RU"/>
        </w:rPr>
      </w:pPr>
      <w:r w:rsidRPr="00072288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lastRenderedPageBreak/>
        <w:t>Абруптивные согласные</w:t>
      </w:r>
    </w:p>
    <w:p w:rsidR="007306BA" w:rsidRPr="00072288" w:rsidRDefault="007306BA" w:rsidP="007306BA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2288">
        <w:rPr>
          <w:rFonts w:ascii="Arial" w:eastAsia="Times New Roman" w:hAnsi="Arial" w:cs="Arial"/>
          <w:sz w:val="28"/>
          <w:szCs w:val="28"/>
          <w:lang w:eastAsia="ru-RU"/>
        </w:rPr>
        <w:t>Важно ли знать историю слов? Не все ответят утвердительно. Однако мне кажется, что понимать весь объ</w:t>
      </w:r>
      <w:r w:rsidR="00362ACD" w:rsidRPr="00072288">
        <w:rPr>
          <w:rFonts w:ascii="Arial" w:eastAsia="Times New Roman" w:hAnsi="Arial" w:cs="Arial"/>
          <w:sz w:val="28"/>
          <w:szCs w:val="28"/>
          <w:lang w:eastAsia="ru-RU"/>
        </w:rPr>
        <w:t>ё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м значения некоторых просто необходимо. Например, слов, которые используем для именования тех, с кем работаем. Иначе мы обречены скользить по поверхности, не забираясь вглубь. Я предпочитаю слово «пациент» всем остальным. Во всяком случае, употребляю его часто, не считая высокомерным и безучастным. По своему происхождению «пациент» — латинское причастие от глагола </w:t>
      </w:r>
      <w:r w:rsidRPr="00072288">
        <w:rPr>
          <w:rFonts w:ascii="Arial" w:eastAsia="Times New Roman" w:hAnsi="Arial" w:cs="Arial"/>
          <w:iCs/>
          <w:sz w:val="28"/>
          <w:szCs w:val="28"/>
          <w:lang w:eastAsia="ru-RU"/>
        </w:rPr>
        <w:t>patior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 «претерпевать, испытывать». Стало быть, пациенту приходится запасаться терпением</w:t>
      </w:r>
      <w:r w:rsidR="00362ACD" w:rsidRPr="00072288">
        <w:rPr>
          <w:rFonts w:ascii="Arial" w:eastAsia="Times New Roman" w:hAnsi="Arial" w:cs="Arial"/>
          <w:sz w:val="28"/>
          <w:szCs w:val="28"/>
          <w:lang w:eastAsia="ru-RU"/>
        </w:rPr>
        <w:t>. В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едь к нам</w:t>
      </w:r>
      <w:r w:rsidR="000B2237" w:rsidRPr="00072288">
        <w:rPr>
          <w:rFonts w:ascii="Arial" w:eastAsia="Times New Roman" w:hAnsi="Arial" w:cs="Arial"/>
          <w:sz w:val="28"/>
          <w:szCs w:val="28"/>
          <w:lang w:eastAsia="ru-RU"/>
        </w:rPr>
        <w:t>, специалистам</w:t>
      </w:r>
      <w:r w:rsidR="00A07F2D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r w:rsidR="000B2237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нейрореабилитации взрослых пациентов,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его привели проблемы нешуточные.</w:t>
      </w:r>
    </w:p>
    <w:p w:rsidR="00DA7E0A" w:rsidRPr="00072288" w:rsidRDefault="00DA7E0A" w:rsidP="00DA7E0A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2288">
        <w:rPr>
          <w:rFonts w:ascii="Arial" w:eastAsia="Times New Roman" w:hAnsi="Arial" w:cs="Arial"/>
          <w:sz w:val="28"/>
          <w:szCs w:val="28"/>
          <w:lang w:eastAsia="ru-RU"/>
        </w:rPr>
        <w:t>Однажды мы с коллегой</w:t>
      </w:r>
      <w:r w:rsidR="0013470E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решили поспорить о правильной и неправильной артикуляционной гимнастике</w:t>
      </w:r>
      <w:r w:rsidR="004C5239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в работе с пациентами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. Я, как водится, отстаивал свою точку зрения, она — свою. Суть нашей дискуссии сводилась вот к чему: имеем ли мы в работе моральное право на провокацию? Где проходит узкая граница приемлемости между методиками, освящ</w:t>
      </w:r>
      <w:r w:rsidR="00B155FA">
        <w:rPr>
          <w:rFonts w:ascii="Arial" w:eastAsia="Times New Roman" w:hAnsi="Arial" w:cs="Arial"/>
          <w:sz w:val="28"/>
          <w:szCs w:val="28"/>
          <w:lang w:eastAsia="ru-RU"/>
        </w:rPr>
        <w:t>ё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нными традицией, и новыми, экспериментальными чудачествами?</w:t>
      </w:r>
    </w:p>
    <w:p w:rsidR="00DA7E0A" w:rsidRPr="00072288" w:rsidRDefault="00DA7E0A" w:rsidP="00DA7E0A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В языках Африки и Кавказа, </w:t>
      </w:r>
      <w:r w:rsidR="00567E27">
        <w:rPr>
          <w:rFonts w:ascii="Arial" w:eastAsia="Times New Roman" w:hAnsi="Arial" w:cs="Arial"/>
          <w:sz w:val="28"/>
          <w:szCs w:val="28"/>
          <w:lang w:eastAsia="ru-RU"/>
        </w:rPr>
        <w:t>пре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имущественно в горных районах, встречаются очень специфически звучащие абрупти</w:t>
      </w:r>
      <w:r w:rsidR="007E47FB" w:rsidRPr="00072288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вные (отрывистые) согласные</w:t>
      </w:r>
      <w:r w:rsidR="00362ACD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(1)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. Звук создается не на выдохе, как обычно, а на вдохе. </w:t>
      </w:r>
    </w:p>
    <w:p w:rsidR="00FD2545" w:rsidRPr="00072288" w:rsidRDefault="00DA7E0A" w:rsidP="00DA7E0A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2288">
        <w:rPr>
          <w:rFonts w:ascii="Arial" w:eastAsia="Times New Roman" w:hAnsi="Arial" w:cs="Arial"/>
          <w:sz w:val="28"/>
          <w:szCs w:val="28"/>
          <w:lang w:eastAsia="ru-RU"/>
        </w:rPr>
        <w:t>Моей пациентке с периферическим паре</w:t>
      </w:r>
      <w:r w:rsidR="002C6959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зом лицевой мускулатуры</w:t>
      </w:r>
      <w:r w:rsidR="00362ACD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(2)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я объяснил несколько движений. Всем известно, как трудно восстановить работу мышц в таких случаях и как уродуется лицо. </w:t>
      </w:r>
      <w:r w:rsidR="00FD2545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Больной не может закрыть глаз, улыбнуться, удерживать пищу за щекой. </w:t>
      </w:r>
      <w:r w:rsidR="00362ACD" w:rsidRPr="00072288">
        <w:rPr>
          <w:rFonts w:ascii="Arial" w:eastAsia="Times New Roman" w:hAnsi="Arial" w:cs="Arial"/>
          <w:sz w:val="28"/>
          <w:szCs w:val="28"/>
          <w:lang w:eastAsia="ru-RU"/>
        </w:rPr>
        <w:t>Специалист</w:t>
      </w:r>
      <w:r w:rsidR="00FD2545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вместе с пациентом готовы сделать что угодно, лишь бы исправить тягостную кривизну. 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Такэ</w:t>
      </w:r>
      <w:r w:rsidR="007E47FB" w:rsidRPr="00072288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си Кита</w:t>
      </w:r>
      <w:r w:rsidR="007E47FB" w:rsidRPr="00072288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но</w:t>
      </w:r>
      <w:r w:rsidR="00362ACD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(3)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, правда, сделал это частью имиджа. </w:t>
      </w:r>
    </w:p>
    <w:p w:rsidR="004C5239" w:rsidRPr="00072288" w:rsidRDefault="00DA7E0A" w:rsidP="00DA7E0A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228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 вот я посоветовал ей «цы</w:t>
      </w:r>
      <w:r w:rsidR="00761C9F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кать зубом», что да</w:t>
      </w:r>
      <w:r w:rsidR="002C6959">
        <w:rPr>
          <w:rFonts w:ascii="Arial" w:eastAsia="Times New Roman" w:hAnsi="Arial" w:cs="Arial"/>
          <w:sz w:val="28"/>
          <w:szCs w:val="28"/>
          <w:lang w:eastAsia="ru-RU"/>
        </w:rPr>
        <w:t>ё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т обычно неплохой результат. Метафора, примен</w:t>
      </w:r>
      <w:r w:rsidR="00362ACD" w:rsidRPr="00072288">
        <w:rPr>
          <w:rFonts w:ascii="Arial" w:eastAsia="Times New Roman" w:hAnsi="Arial" w:cs="Arial"/>
          <w:sz w:val="28"/>
          <w:szCs w:val="28"/>
          <w:lang w:eastAsia="ru-RU"/>
        </w:rPr>
        <w:t>ё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нная мной, скрывает в себе достаточно сложную инструкцию: нужно, растягивая угол рта, с усилием прижимать боковой край языка к зубам. Получится характерный </w:t>
      </w:r>
      <w:r w:rsidR="00040CEE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прищёлкивающий 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звук</w:t>
      </w:r>
      <w:r w:rsidR="00040CEE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, как у героя Евгения Леонова из известного кинофильма, главного «джентльмена удачи». 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Выглядит не слишком эстетично</w:t>
      </w:r>
      <w:r w:rsidR="006D645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72288" w:rsidRPr="00072288" w:rsidRDefault="00DA7E0A" w:rsidP="00DA7E0A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2288">
        <w:rPr>
          <w:rFonts w:ascii="Arial" w:eastAsia="Times New Roman" w:hAnsi="Arial" w:cs="Arial"/>
          <w:sz w:val="28"/>
          <w:szCs w:val="28"/>
          <w:lang w:eastAsia="ru-RU"/>
        </w:rPr>
        <w:t>Кто читал «Понедельник начинается в субботу» Стругацких, вспомнит, конечно, старушку Наи</w:t>
      </w:r>
      <w:r w:rsidR="007E47FB" w:rsidRPr="00072288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ну Ки</w:t>
      </w:r>
      <w:r w:rsidR="007E47FB" w:rsidRPr="00072288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евну</w:t>
      </w:r>
      <w:r w:rsidR="00362ACD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(4)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, которая дотошно осведомлялась, будет ли </w:t>
      </w:r>
      <w:r w:rsidR="00355CFA" w:rsidRPr="00072288">
        <w:rPr>
          <w:rFonts w:ascii="Arial" w:eastAsia="Times New Roman" w:hAnsi="Arial" w:cs="Arial"/>
          <w:sz w:val="28"/>
          <w:szCs w:val="28"/>
          <w:lang w:eastAsia="ru-RU"/>
        </w:rPr>
        <w:t>гость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306BA" w:rsidRPr="00072288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цы</w:t>
      </w:r>
      <w:r w:rsidR="00761C9F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кать зубом</w:t>
      </w:r>
      <w:r w:rsidR="007306BA" w:rsidRPr="00072288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. И имела на то все </w:t>
      </w:r>
      <w:r w:rsidR="00C37A2D" w:rsidRPr="00072288">
        <w:rPr>
          <w:rFonts w:ascii="Arial" w:eastAsia="Times New Roman" w:hAnsi="Arial" w:cs="Arial"/>
          <w:sz w:val="28"/>
          <w:szCs w:val="28"/>
          <w:lang w:eastAsia="ru-RU"/>
        </w:rPr>
        <w:t>основания.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Ведь постояльцы, сыто отдуваясь, многократно проделывали этот физиологический акт и сильно е</w:t>
      </w:r>
      <w:r w:rsidR="00362ACD" w:rsidRPr="00072288">
        <w:rPr>
          <w:rFonts w:ascii="Arial" w:eastAsia="Times New Roman" w:hAnsi="Arial" w:cs="Arial"/>
          <w:sz w:val="28"/>
          <w:szCs w:val="28"/>
          <w:lang w:eastAsia="ru-RU"/>
        </w:rPr>
        <w:t>ё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тем раздражали.</w:t>
      </w:r>
      <w:r w:rsidR="00EA0467"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A7E0A" w:rsidRPr="00072288" w:rsidRDefault="00DA7E0A" w:rsidP="00DA7E0A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2288">
        <w:rPr>
          <w:rFonts w:ascii="Arial" w:eastAsia="Times New Roman" w:hAnsi="Arial" w:cs="Arial"/>
          <w:sz w:val="28"/>
          <w:szCs w:val="28"/>
          <w:lang w:eastAsia="ru-RU"/>
        </w:rPr>
        <w:t>Так имел ли я право</w:t>
      </w:r>
      <w:r w:rsidR="00B155F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A0E4D" w:rsidRPr="00072288">
        <w:rPr>
          <w:rFonts w:ascii="Arial" w:hAnsi="Arial" w:cs="Arial"/>
          <w:sz w:val="28"/>
          <w:szCs w:val="28"/>
          <w:shd w:val="clear" w:color="auto" w:fill="FBFBFB"/>
        </w:rPr>
        <w:t>сойти с возвышения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 бл</w:t>
      </w:r>
      <w:r w:rsidR="00B155FA">
        <w:rPr>
          <w:rFonts w:ascii="Arial" w:eastAsia="Times New Roman" w:hAnsi="Arial" w:cs="Arial"/>
          <w:sz w:val="28"/>
          <w:szCs w:val="28"/>
          <w:lang w:eastAsia="ru-RU"/>
        </w:rPr>
        <w:t xml:space="preserve">юстителя изящной и чистой речи 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 xml:space="preserve">на секунду </w:t>
      </w:r>
      <w:r w:rsidR="00B155FA"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r w:rsidRPr="00072288">
        <w:rPr>
          <w:rFonts w:ascii="Arial" w:eastAsia="Times New Roman" w:hAnsi="Arial" w:cs="Arial"/>
          <w:sz w:val="28"/>
          <w:szCs w:val="28"/>
          <w:lang w:eastAsia="ru-RU"/>
        </w:rPr>
        <w:t>предложить своей пациентке некрасивое, но действенное упражнение?</w:t>
      </w:r>
    </w:p>
    <w:p w:rsidR="009413DC" w:rsidRDefault="009413DC" w:rsidP="009413DC">
      <w:pPr>
        <w:ind w:firstLine="284"/>
        <w:rPr>
          <w:rFonts w:ascii="Georgia" w:hAnsi="Georgia" w:cs="Arial"/>
          <w:color w:val="4A4A4A"/>
          <w:sz w:val="27"/>
          <w:szCs w:val="27"/>
        </w:rPr>
      </w:pPr>
      <w:r w:rsidRPr="009413DC">
        <w:rPr>
          <w:rFonts w:ascii="Arial" w:eastAsia="Times New Roman" w:hAnsi="Arial" w:cs="Arial"/>
          <w:sz w:val="28"/>
          <w:szCs w:val="28"/>
          <w:lang w:eastAsia="ru-RU"/>
        </w:rPr>
        <w:t>Я всегда отвечал на этот вопрос положительно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9700A" w:rsidRDefault="0009700A" w:rsidP="002B261B">
      <w:pPr>
        <w:spacing w:line="360" w:lineRule="auto"/>
        <w:ind w:firstLine="284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</w:p>
    <w:p w:rsidR="00CE21AC" w:rsidRDefault="00CE21AC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  <w:bookmarkStart w:id="0" w:name="_GoBack"/>
      <w:bookmarkEnd w:id="0"/>
    </w:p>
    <w:p w:rsidR="00E67343" w:rsidRPr="00E67343" w:rsidRDefault="00E67343" w:rsidP="00E67343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Приложение. </w:t>
      </w:r>
      <w:r w:rsidRPr="00E67343">
        <w:rPr>
          <w:rFonts w:ascii="Arial" w:eastAsia="Times New Roman" w:hAnsi="Arial" w:cs="Arial"/>
          <w:sz w:val="28"/>
          <w:szCs w:val="28"/>
          <w:lang w:eastAsia="ru-RU"/>
        </w:rPr>
        <w:t xml:space="preserve">Дополнительный материал </w:t>
      </w:r>
    </w:p>
    <w:p w:rsidR="009721FE" w:rsidRPr="006D6452" w:rsidRDefault="003D4BFC" w:rsidP="009721F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D6452">
        <w:rPr>
          <w:rFonts w:ascii="Arial" w:eastAsia="Times New Roman" w:hAnsi="Arial" w:cs="Arial"/>
          <w:sz w:val="28"/>
          <w:szCs w:val="28"/>
          <w:lang w:eastAsia="ru-RU"/>
        </w:rPr>
        <w:t xml:space="preserve">(1) </w:t>
      </w:r>
      <w:r w:rsidR="009721FE" w:rsidRPr="006D6452">
        <w:rPr>
          <w:rFonts w:ascii="Arial" w:eastAsia="Times New Roman" w:hAnsi="Arial" w:cs="Arial"/>
          <w:sz w:val="28"/>
          <w:szCs w:val="28"/>
          <w:lang w:eastAsia="ru-RU"/>
        </w:rPr>
        <w:t>Специфически звучащие абрупти</w:t>
      </w:r>
      <w:r w:rsidR="002C6959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="009721FE" w:rsidRPr="006D6452">
        <w:rPr>
          <w:rFonts w:ascii="Arial" w:eastAsia="Times New Roman" w:hAnsi="Arial" w:cs="Arial"/>
          <w:sz w:val="28"/>
          <w:szCs w:val="28"/>
          <w:lang w:eastAsia="ru-RU"/>
        </w:rPr>
        <w:t xml:space="preserve">вные (отрывистые) звуки – </w:t>
      </w:r>
      <w:r w:rsidR="009721FE" w:rsidRPr="006D6452">
        <w:rPr>
          <w:rFonts w:ascii="Arial" w:hAnsi="Arial" w:cs="Arial"/>
          <w:sz w:val="28"/>
          <w:szCs w:val="28"/>
        </w:rPr>
        <w:t xml:space="preserve">взрывные согласные, образующиеся быстрым движением гортани вверх при закрытой голосовой щели, а затем расслаблении ротовой смычки. Встречаются примерно в 20 % языков, включая индейские, африканские и кавказские языки. </w:t>
      </w:r>
      <w:r w:rsidR="00EC7F65" w:rsidRPr="006D6452">
        <w:rPr>
          <w:rFonts w:ascii="Arial" w:hAnsi="Arial" w:cs="Arial"/>
          <w:sz w:val="28"/>
          <w:szCs w:val="28"/>
        </w:rPr>
        <w:t>Послушать з</w:t>
      </w:r>
      <w:r w:rsidR="009721FE" w:rsidRPr="006D6452">
        <w:rPr>
          <w:rFonts w:ascii="Arial" w:hAnsi="Arial" w:cs="Arial"/>
          <w:sz w:val="28"/>
          <w:szCs w:val="28"/>
        </w:rPr>
        <w:t>вучание абруптивных</w:t>
      </w:r>
    </w:p>
    <w:p w:rsidR="009721FE" w:rsidRPr="006D6452" w:rsidRDefault="009721FE" w:rsidP="009721FE">
      <w:pPr>
        <w:spacing w:line="360" w:lineRule="auto"/>
        <w:jc w:val="both"/>
        <w:rPr>
          <w:rStyle w:val="ae"/>
          <w:rFonts w:ascii="Arial" w:hAnsi="Arial" w:cs="Arial"/>
          <w:color w:val="auto"/>
          <w:sz w:val="28"/>
          <w:szCs w:val="28"/>
          <w:u w:val="none"/>
        </w:rPr>
      </w:pPr>
      <w:r w:rsidRPr="006D6452">
        <w:rPr>
          <w:rFonts w:ascii="Arial" w:hAnsi="Arial" w:cs="Arial"/>
          <w:sz w:val="28"/>
          <w:szCs w:val="28"/>
        </w:rPr>
        <w:t xml:space="preserve">согласных </w:t>
      </w:r>
      <w:hyperlink r:id="rId8" w:history="1">
        <w:r w:rsidRPr="006D6452">
          <w:rPr>
            <w:rStyle w:val="ae"/>
            <w:rFonts w:ascii="Arial" w:hAnsi="Arial" w:cs="Arial"/>
            <w:color w:val="auto"/>
            <w:sz w:val="28"/>
            <w:szCs w:val="28"/>
          </w:rPr>
          <w:t>https://en.wikipedia.org/wiki/File:Velar_ejective_plosive.ogg</w:t>
        </w:r>
      </w:hyperlink>
      <w:r w:rsidR="006D6452" w:rsidRPr="006D6452">
        <w:rPr>
          <w:rStyle w:val="ae"/>
          <w:rFonts w:ascii="Arial" w:hAnsi="Arial" w:cs="Arial"/>
          <w:color w:val="auto"/>
          <w:sz w:val="28"/>
          <w:szCs w:val="28"/>
        </w:rPr>
        <w:t xml:space="preserve"> </w:t>
      </w:r>
      <w:r w:rsidRPr="006D6452">
        <w:rPr>
          <w:rStyle w:val="ae"/>
          <w:rFonts w:ascii="Arial" w:hAnsi="Arial" w:cs="Arial"/>
          <w:color w:val="auto"/>
          <w:sz w:val="28"/>
          <w:szCs w:val="28"/>
        </w:rPr>
        <w:t xml:space="preserve"> </w:t>
      </w:r>
    </w:p>
    <w:p w:rsidR="009721FE" w:rsidRPr="006D6452" w:rsidRDefault="003D4BFC" w:rsidP="009721FE">
      <w:pPr>
        <w:pStyle w:val="af1"/>
        <w:spacing w:after="24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6452">
        <w:rPr>
          <w:rFonts w:ascii="Arial" w:eastAsia="Times New Roman" w:hAnsi="Arial" w:cs="Arial"/>
          <w:sz w:val="28"/>
          <w:szCs w:val="28"/>
          <w:lang w:eastAsia="ru-RU"/>
        </w:rPr>
        <w:t xml:space="preserve">(2) </w:t>
      </w:r>
      <w:r w:rsidR="009721FE" w:rsidRPr="006D6452">
        <w:rPr>
          <w:rFonts w:ascii="Arial" w:eastAsia="Times New Roman" w:hAnsi="Arial" w:cs="Arial"/>
          <w:sz w:val="28"/>
          <w:szCs w:val="28"/>
          <w:lang w:eastAsia="ru-RU"/>
        </w:rPr>
        <w:t>Периферический паре</w:t>
      </w:r>
      <w:r w:rsidR="002C6959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="009721FE" w:rsidRPr="006D6452">
        <w:rPr>
          <w:rFonts w:ascii="Arial" w:eastAsia="Times New Roman" w:hAnsi="Arial" w:cs="Arial"/>
          <w:sz w:val="28"/>
          <w:szCs w:val="28"/>
          <w:lang w:eastAsia="ru-RU"/>
        </w:rPr>
        <w:t xml:space="preserve">з лицевой мускулатуры – </w:t>
      </w:r>
      <w:r w:rsidR="009721FE" w:rsidRPr="006D6452">
        <w:rPr>
          <w:rFonts w:ascii="Arial" w:hAnsi="Arial" w:cs="Arial"/>
          <w:sz w:val="28"/>
          <w:szCs w:val="28"/>
          <w:shd w:val="clear" w:color="auto" w:fill="FFFFFF"/>
        </w:rPr>
        <w:t xml:space="preserve">неврологическое заболевание. </w:t>
      </w:r>
      <w:r w:rsidR="009721FE" w:rsidRPr="006D6452">
        <w:rPr>
          <w:rFonts w:ascii="Arial" w:hAnsi="Arial" w:cs="Arial"/>
          <w:sz w:val="28"/>
          <w:szCs w:val="28"/>
        </w:rPr>
        <w:t xml:space="preserve">Главный симптом – асимметричность и неподвижность одной части лица. Больной не может закрыть один глаз, улыбнуться, нормально разговаривать. Проводится медикаментозное лечение и </w:t>
      </w:r>
      <w:r w:rsidR="00EC7F65" w:rsidRPr="006D6452">
        <w:rPr>
          <w:rFonts w:ascii="Arial" w:hAnsi="Arial" w:cs="Arial"/>
          <w:sz w:val="28"/>
          <w:szCs w:val="28"/>
        </w:rPr>
        <w:t xml:space="preserve">выполняются </w:t>
      </w:r>
      <w:r w:rsidR="009721FE" w:rsidRPr="006D6452">
        <w:rPr>
          <w:rFonts w:ascii="Arial" w:hAnsi="Arial" w:cs="Arial"/>
          <w:sz w:val="28"/>
          <w:szCs w:val="28"/>
        </w:rPr>
        <w:t>упражнения для</w:t>
      </w:r>
      <w:r w:rsidR="002C6959">
        <w:rPr>
          <w:rFonts w:ascii="Arial" w:hAnsi="Arial" w:cs="Arial"/>
          <w:sz w:val="28"/>
          <w:szCs w:val="28"/>
        </w:rPr>
        <w:t xml:space="preserve"> укрепления лицевой маскулатуры.</w:t>
      </w:r>
      <w:r w:rsidR="009721FE" w:rsidRPr="006D6452">
        <w:rPr>
          <w:rFonts w:ascii="Arial" w:hAnsi="Arial" w:cs="Arial"/>
          <w:sz w:val="28"/>
          <w:szCs w:val="28"/>
        </w:rPr>
        <w:t xml:space="preserve"> </w:t>
      </w:r>
      <w:r w:rsidR="009721FE" w:rsidRPr="006D6452">
        <w:rPr>
          <w:rFonts w:ascii="Arial" w:eastAsia="Times New Roman" w:hAnsi="Arial" w:cs="Arial"/>
          <w:sz w:val="28"/>
          <w:szCs w:val="28"/>
          <w:lang w:eastAsia="ru-RU"/>
        </w:rPr>
        <w:t>Комплекс упражнений подбирается лечащим врачом и</w:t>
      </w:r>
      <w:r w:rsidR="009721FE" w:rsidRPr="006D6452">
        <w:rPr>
          <w:rFonts w:ascii="Arial" w:hAnsi="Arial" w:cs="Arial"/>
          <w:sz w:val="28"/>
          <w:szCs w:val="28"/>
        </w:rPr>
        <w:t xml:space="preserve"> </w:t>
      </w:r>
      <w:r w:rsidR="009721FE" w:rsidRPr="006D6452">
        <w:rPr>
          <w:rFonts w:ascii="Arial" w:eastAsia="Times New Roman" w:hAnsi="Arial" w:cs="Arial"/>
          <w:sz w:val="28"/>
          <w:szCs w:val="28"/>
          <w:lang w:eastAsia="ru-RU"/>
        </w:rPr>
        <w:t>выполняется</w:t>
      </w:r>
      <w:r w:rsidR="009721FE" w:rsidRPr="006D6452">
        <w:rPr>
          <w:rFonts w:ascii="Arial" w:hAnsi="Arial" w:cs="Arial"/>
          <w:sz w:val="28"/>
          <w:szCs w:val="28"/>
        </w:rPr>
        <w:t xml:space="preserve"> под руководством специалиста. </w:t>
      </w:r>
    </w:p>
    <w:p w:rsidR="007E0648" w:rsidRPr="006D6452" w:rsidRDefault="003D4BFC" w:rsidP="009721FE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6D6452">
        <w:rPr>
          <w:rFonts w:ascii="Arial" w:eastAsia="Times New Roman" w:hAnsi="Arial" w:cs="Arial"/>
          <w:sz w:val="28"/>
          <w:szCs w:val="28"/>
          <w:lang w:eastAsia="ru-RU"/>
        </w:rPr>
        <w:t xml:space="preserve">(3) </w:t>
      </w:r>
      <w:r w:rsidR="009721FE" w:rsidRPr="006D6452">
        <w:rPr>
          <w:rFonts w:ascii="Arial" w:eastAsia="Times New Roman" w:hAnsi="Arial" w:cs="Arial"/>
          <w:sz w:val="28"/>
          <w:szCs w:val="28"/>
          <w:lang w:eastAsia="ru-RU"/>
        </w:rPr>
        <w:t>Такэ</w:t>
      </w:r>
      <w:r w:rsidR="00C9115E" w:rsidRPr="006D6452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="009721FE" w:rsidRPr="006D6452">
        <w:rPr>
          <w:rFonts w:ascii="Arial" w:eastAsia="Times New Roman" w:hAnsi="Arial" w:cs="Arial"/>
          <w:sz w:val="28"/>
          <w:szCs w:val="28"/>
          <w:lang w:eastAsia="ru-RU"/>
        </w:rPr>
        <w:t>си Кита</w:t>
      </w:r>
      <w:r w:rsidR="00C9115E" w:rsidRPr="006D6452">
        <w:rPr>
          <w:rFonts w:ascii="Arial" w:eastAsia="Times New Roman" w:hAnsi="Arial" w:cs="Arial"/>
          <w:sz w:val="28"/>
          <w:szCs w:val="28"/>
          <w:lang w:eastAsia="ru-RU"/>
        </w:rPr>
        <w:t>́</w:t>
      </w:r>
      <w:r w:rsidR="009721FE" w:rsidRPr="006D6452">
        <w:rPr>
          <w:rFonts w:ascii="Arial" w:eastAsia="Times New Roman" w:hAnsi="Arial" w:cs="Arial"/>
          <w:sz w:val="28"/>
          <w:szCs w:val="28"/>
          <w:lang w:eastAsia="ru-RU"/>
        </w:rPr>
        <w:t>но</w:t>
      </w:r>
      <w:r w:rsidR="009721FE" w:rsidRPr="006D6452">
        <w:rPr>
          <w:rFonts w:ascii="Arial" w:hAnsi="Arial" w:cs="Arial"/>
          <w:sz w:val="28"/>
          <w:szCs w:val="28"/>
        </w:rPr>
        <w:t xml:space="preserve"> – известный японский </w:t>
      </w:r>
      <w:r w:rsidR="002C6959" w:rsidRPr="006D6452">
        <w:rPr>
          <w:rFonts w:ascii="Arial" w:hAnsi="Arial" w:cs="Arial"/>
          <w:sz w:val="28"/>
          <w:szCs w:val="28"/>
        </w:rPr>
        <w:t>актёр,</w:t>
      </w:r>
      <w:r w:rsidR="002C6959">
        <w:rPr>
          <w:rFonts w:ascii="Arial" w:hAnsi="Arial" w:cs="Arial"/>
          <w:sz w:val="28"/>
          <w:szCs w:val="28"/>
        </w:rPr>
        <w:t xml:space="preserve"> </w:t>
      </w:r>
      <w:r w:rsidR="009721FE" w:rsidRPr="006D6452">
        <w:rPr>
          <w:rFonts w:ascii="Arial" w:hAnsi="Arial" w:cs="Arial"/>
          <w:sz w:val="28"/>
          <w:szCs w:val="28"/>
        </w:rPr>
        <w:t xml:space="preserve">режиссёр, сценарист, поэт, художник, получивший </w:t>
      </w:r>
      <w:r w:rsidR="00FD6B1C" w:rsidRPr="006D6452">
        <w:rPr>
          <w:rFonts w:ascii="Arial" w:hAnsi="Arial" w:cs="Arial"/>
          <w:sz w:val="28"/>
          <w:szCs w:val="28"/>
        </w:rPr>
        <w:t xml:space="preserve">мировое </w:t>
      </w:r>
      <w:r w:rsidR="009721FE" w:rsidRPr="006D6452">
        <w:rPr>
          <w:rFonts w:ascii="Arial" w:hAnsi="Arial" w:cs="Arial"/>
          <w:sz w:val="28"/>
          <w:szCs w:val="28"/>
        </w:rPr>
        <w:t xml:space="preserve">признание. </w:t>
      </w:r>
      <w:r w:rsidR="007E0648" w:rsidRPr="006D6452">
        <w:rPr>
          <w:rFonts w:ascii="Arial" w:hAnsi="Arial" w:cs="Arial"/>
          <w:sz w:val="28"/>
          <w:szCs w:val="28"/>
        </w:rPr>
        <w:t xml:space="preserve">В его фильмографии около 40 фильмов, среди них «Брат Якудзы», «Джонни Мнемоник», «Призрак в доспехах». </w:t>
      </w:r>
      <w:r w:rsidR="007E0648" w:rsidRPr="006D6452">
        <w:t xml:space="preserve"> </w:t>
      </w:r>
      <w:r w:rsidR="005D4852" w:rsidRPr="006D6452">
        <w:rPr>
          <w:rFonts w:ascii="Arial" w:hAnsi="Arial" w:cs="Arial"/>
          <w:sz w:val="28"/>
          <w:szCs w:val="28"/>
        </w:rPr>
        <w:t>С</w:t>
      </w:r>
      <w:r w:rsidR="007E0648" w:rsidRPr="006D6452">
        <w:rPr>
          <w:rFonts w:ascii="Arial" w:hAnsi="Arial" w:cs="Arial"/>
          <w:sz w:val="28"/>
          <w:szCs w:val="28"/>
        </w:rPr>
        <w:t>ерьезно увлеч</w:t>
      </w:r>
      <w:r w:rsidR="00C9115E" w:rsidRPr="006D6452">
        <w:rPr>
          <w:rFonts w:ascii="Arial" w:hAnsi="Arial" w:cs="Arial"/>
          <w:sz w:val="28"/>
          <w:szCs w:val="28"/>
        </w:rPr>
        <w:t>ё</w:t>
      </w:r>
      <w:r w:rsidR="007E0648" w:rsidRPr="006D6452">
        <w:rPr>
          <w:rFonts w:ascii="Arial" w:hAnsi="Arial" w:cs="Arial"/>
          <w:sz w:val="28"/>
          <w:szCs w:val="28"/>
        </w:rPr>
        <w:t>н математикой и популяризирует е</w:t>
      </w:r>
      <w:r w:rsidR="00C9115E" w:rsidRPr="006D6452">
        <w:rPr>
          <w:rFonts w:ascii="Arial" w:hAnsi="Arial" w:cs="Arial"/>
          <w:sz w:val="28"/>
          <w:szCs w:val="28"/>
        </w:rPr>
        <w:t>ё</w:t>
      </w:r>
      <w:r w:rsidR="007E0648" w:rsidRPr="006D6452">
        <w:rPr>
          <w:rFonts w:ascii="Arial" w:hAnsi="Arial" w:cs="Arial"/>
          <w:sz w:val="28"/>
          <w:szCs w:val="28"/>
        </w:rPr>
        <w:t xml:space="preserve">, получил несколько наград от разных математических сообществ. </w:t>
      </w:r>
      <w:r w:rsidR="00FD6B1C" w:rsidRPr="006D6452">
        <w:rPr>
          <w:rFonts w:ascii="Arial" w:hAnsi="Arial" w:cs="Arial"/>
          <w:sz w:val="28"/>
          <w:szCs w:val="28"/>
        </w:rPr>
        <w:t>В</w:t>
      </w:r>
      <w:r w:rsidR="007E0648" w:rsidRPr="006D6452">
        <w:rPr>
          <w:rFonts w:ascii="Arial" w:hAnsi="Arial" w:cs="Arial"/>
          <w:sz w:val="28"/>
          <w:szCs w:val="28"/>
        </w:rPr>
        <w:t xml:space="preserve"> 1994 году </w:t>
      </w:r>
      <w:r w:rsidR="00FD6B1C" w:rsidRPr="006D6452">
        <w:rPr>
          <w:rFonts w:ascii="Arial" w:hAnsi="Arial" w:cs="Arial"/>
          <w:sz w:val="28"/>
          <w:szCs w:val="28"/>
        </w:rPr>
        <w:t xml:space="preserve">попал в аварию на мотоцикле. </w:t>
      </w:r>
      <w:r w:rsidR="00FD6B1C" w:rsidRPr="006D6452">
        <w:rPr>
          <w:rFonts w:ascii="Arial" w:hAnsi="Arial" w:cs="Arial"/>
          <w:sz w:val="28"/>
          <w:szCs w:val="28"/>
          <w:shd w:val="clear" w:color="auto" w:fill="FFFFFF"/>
        </w:rPr>
        <w:t>В результате правая сторона его лица парализована и изуродована шрамом</w:t>
      </w:r>
      <w:r w:rsidR="00EC7F65" w:rsidRPr="006D6452">
        <w:rPr>
          <w:rFonts w:ascii="Arial" w:hAnsi="Arial" w:cs="Arial"/>
          <w:sz w:val="28"/>
          <w:szCs w:val="28"/>
          <w:shd w:val="clear" w:color="auto" w:fill="FFFFFF"/>
        </w:rPr>
        <w:t>. Из интервью</w:t>
      </w:r>
      <w:r w:rsidR="00072288" w:rsidRPr="006D6452">
        <w:rPr>
          <w:rFonts w:ascii="Arial" w:hAnsi="Arial" w:cs="Arial"/>
          <w:sz w:val="28"/>
          <w:szCs w:val="28"/>
          <w:shd w:val="clear" w:color="auto" w:fill="FFFFFF"/>
        </w:rPr>
        <w:t xml:space="preserve"> актёра</w:t>
      </w:r>
      <w:r w:rsidR="00FD6B1C" w:rsidRPr="006D6452">
        <w:rPr>
          <w:rFonts w:ascii="Arial" w:hAnsi="Arial" w:cs="Arial"/>
          <w:sz w:val="28"/>
          <w:szCs w:val="28"/>
        </w:rPr>
        <w:t>: «Конечно, авария полностью изменила мою акт</w:t>
      </w:r>
      <w:r w:rsidR="00EC7F65" w:rsidRPr="006D6452">
        <w:rPr>
          <w:rFonts w:ascii="Arial" w:hAnsi="Arial" w:cs="Arial"/>
          <w:sz w:val="28"/>
          <w:szCs w:val="28"/>
        </w:rPr>
        <w:t>ё</w:t>
      </w:r>
      <w:r w:rsidR="00FD6B1C" w:rsidRPr="006D6452">
        <w:rPr>
          <w:rFonts w:ascii="Arial" w:hAnsi="Arial" w:cs="Arial"/>
          <w:sz w:val="28"/>
          <w:szCs w:val="28"/>
        </w:rPr>
        <w:t>рскую игру, с этим нужно было смириться, освоить новую мимику и движения. Из-за того, что половина лица парализована, я не могу правильно произносить некоторые слоги, отдельные слова тоже даются мне с трудом. Несмотря на это, я продолжаю работать».</w:t>
      </w:r>
    </w:p>
    <w:p w:rsidR="004C5239" w:rsidRPr="00422683" w:rsidRDefault="003D4BFC" w:rsidP="00072288">
      <w:pPr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D6452">
        <w:rPr>
          <w:rFonts w:ascii="Arial" w:hAnsi="Arial" w:cs="Arial"/>
          <w:sz w:val="28"/>
          <w:szCs w:val="28"/>
        </w:rPr>
        <w:t xml:space="preserve">(4) </w:t>
      </w:r>
      <w:r w:rsidR="00757E68" w:rsidRPr="006D6452">
        <w:rPr>
          <w:rFonts w:ascii="Arial" w:hAnsi="Arial" w:cs="Arial"/>
          <w:sz w:val="28"/>
          <w:szCs w:val="28"/>
        </w:rPr>
        <w:t>Наи</w:t>
      </w:r>
      <w:r w:rsidR="00C9115E" w:rsidRPr="006D6452">
        <w:rPr>
          <w:rFonts w:ascii="Arial" w:hAnsi="Arial" w:cs="Arial"/>
          <w:sz w:val="28"/>
          <w:szCs w:val="28"/>
        </w:rPr>
        <w:t>́</w:t>
      </w:r>
      <w:r w:rsidR="00757E68" w:rsidRPr="006D6452">
        <w:rPr>
          <w:rFonts w:ascii="Arial" w:hAnsi="Arial" w:cs="Arial"/>
          <w:sz w:val="28"/>
          <w:szCs w:val="28"/>
        </w:rPr>
        <w:t>на Ки</w:t>
      </w:r>
      <w:r w:rsidR="00C9115E" w:rsidRPr="006D6452">
        <w:rPr>
          <w:rFonts w:ascii="Arial" w:hAnsi="Arial" w:cs="Arial"/>
          <w:sz w:val="28"/>
          <w:szCs w:val="28"/>
        </w:rPr>
        <w:t>́</w:t>
      </w:r>
      <w:r w:rsidR="00757E68" w:rsidRPr="006D6452">
        <w:rPr>
          <w:rFonts w:ascii="Arial" w:hAnsi="Arial" w:cs="Arial"/>
          <w:sz w:val="28"/>
          <w:szCs w:val="28"/>
        </w:rPr>
        <w:t>евна –</w:t>
      </w:r>
      <w:r w:rsidR="002B261B" w:rsidRPr="006D6452">
        <w:rPr>
          <w:rFonts w:ascii="Arial" w:hAnsi="Arial" w:cs="Arial"/>
          <w:sz w:val="28"/>
          <w:szCs w:val="28"/>
        </w:rPr>
        <w:t xml:space="preserve"> вымышленный</w:t>
      </w:r>
      <w:r w:rsidR="00757E68" w:rsidRPr="006D6452">
        <w:rPr>
          <w:rFonts w:ascii="Arial" w:hAnsi="Arial" w:cs="Arial"/>
          <w:sz w:val="28"/>
          <w:szCs w:val="28"/>
        </w:rPr>
        <w:t xml:space="preserve"> </w:t>
      </w:r>
      <w:r w:rsidR="002B261B" w:rsidRPr="006D6452">
        <w:rPr>
          <w:rFonts w:ascii="Arial" w:hAnsi="Arial" w:cs="Arial"/>
          <w:sz w:val="28"/>
          <w:szCs w:val="28"/>
        </w:rPr>
        <w:t>персонаж повести братьев Стругацких «Понедельник начинается в субботу». Сотрудница НИИ ЧАВО</w:t>
      </w:r>
      <w:r w:rsidR="0009700A" w:rsidRPr="006D6452">
        <w:rPr>
          <w:rFonts w:ascii="Arial" w:hAnsi="Arial" w:cs="Arial"/>
          <w:sz w:val="28"/>
          <w:szCs w:val="28"/>
        </w:rPr>
        <w:t>, смотритель музея ИЗНАКУРНОЖ («Избушка на куриных ногах»</w:t>
      </w:r>
      <w:r w:rsidR="002B261B" w:rsidRPr="006D6452">
        <w:rPr>
          <w:rFonts w:ascii="Arial" w:hAnsi="Arial" w:cs="Arial"/>
          <w:sz w:val="28"/>
          <w:szCs w:val="28"/>
        </w:rPr>
        <w:t>)</w:t>
      </w:r>
      <w:r w:rsidR="002B261B" w:rsidRPr="00422683">
        <w:rPr>
          <w:rFonts w:ascii="Arial" w:hAnsi="Arial" w:cs="Arial"/>
          <w:sz w:val="28"/>
          <w:szCs w:val="28"/>
        </w:rPr>
        <w:t xml:space="preserve"> </w:t>
      </w:r>
      <w:r w:rsidR="002B261B" w:rsidRPr="00422683">
        <w:rPr>
          <w:rFonts w:ascii="Arial" w:hAnsi="Arial" w:cs="Arial"/>
          <w:sz w:val="28"/>
          <w:szCs w:val="28"/>
        </w:rPr>
        <w:lastRenderedPageBreak/>
        <w:t xml:space="preserve">Имя «Наина» взято авторами из поэмы Александра Пушкина «Руслан и Людмила», где так звали злую колдунью. Отчество «Киевна» отсылает к легендарному Кию, основателю города Киева. </w:t>
      </w:r>
      <w:r w:rsidR="00C9115E" w:rsidRPr="00422683">
        <w:rPr>
          <w:rFonts w:ascii="Arial" w:hAnsi="Arial" w:cs="Arial"/>
          <w:sz w:val="28"/>
          <w:szCs w:val="28"/>
        </w:rPr>
        <w:t>Персонаж</w:t>
      </w:r>
      <w:r w:rsidR="002B261B" w:rsidRPr="00422683">
        <w:rPr>
          <w:rFonts w:ascii="Arial" w:hAnsi="Arial" w:cs="Arial"/>
          <w:sz w:val="28"/>
          <w:szCs w:val="28"/>
        </w:rPr>
        <w:t xml:space="preserve"> —осовремененная версия фольклорного образа Бабы-</w:t>
      </w:r>
      <w:r w:rsidR="004C5239" w:rsidRPr="00422683">
        <w:rPr>
          <w:rFonts w:ascii="Arial" w:hAnsi="Arial" w:cs="Arial"/>
          <w:sz w:val="28"/>
          <w:szCs w:val="28"/>
        </w:rPr>
        <w:t>я</w:t>
      </w:r>
      <w:r w:rsidR="00C9115E" w:rsidRPr="00422683">
        <w:rPr>
          <w:rFonts w:ascii="Arial" w:hAnsi="Arial" w:cs="Arial"/>
          <w:sz w:val="28"/>
          <w:szCs w:val="28"/>
        </w:rPr>
        <w:t xml:space="preserve">ги из русских народных сказок, </w:t>
      </w:r>
      <w:r w:rsidR="0009700A" w:rsidRPr="00422683">
        <w:rPr>
          <w:rFonts w:ascii="Arial" w:hAnsi="Arial" w:cs="Arial"/>
          <w:sz w:val="28"/>
          <w:szCs w:val="28"/>
        </w:rPr>
        <w:t xml:space="preserve">необыкновенно скупа, но наивна и простодушна, </w:t>
      </w:r>
      <w:r w:rsidR="002B261B" w:rsidRPr="00422683">
        <w:rPr>
          <w:rFonts w:ascii="Arial" w:hAnsi="Arial" w:cs="Arial"/>
          <w:sz w:val="28"/>
          <w:szCs w:val="28"/>
        </w:rPr>
        <w:t xml:space="preserve">придирчиво следит </w:t>
      </w:r>
      <w:r w:rsidR="0009700A" w:rsidRPr="00422683">
        <w:rPr>
          <w:rFonts w:ascii="Arial" w:hAnsi="Arial" w:cs="Arial"/>
          <w:sz w:val="28"/>
          <w:szCs w:val="28"/>
        </w:rPr>
        <w:t>за сохранностью своей избушки, п</w:t>
      </w:r>
      <w:r w:rsidR="002B261B" w:rsidRPr="00422683">
        <w:rPr>
          <w:rFonts w:ascii="Arial" w:hAnsi="Arial" w:cs="Arial"/>
          <w:sz w:val="28"/>
          <w:szCs w:val="28"/>
        </w:rPr>
        <w:t xml:space="preserve">остоянно подозревает окружающих в недобрых намерениях. </w:t>
      </w:r>
      <w:r w:rsidR="0009700A" w:rsidRPr="00422683">
        <w:rPr>
          <w:rFonts w:ascii="Arial" w:hAnsi="Arial" w:cs="Arial"/>
          <w:sz w:val="28"/>
          <w:szCs w:val="28"/>
          <w:shd w:val="clear" w:color="auto" w:fill="FFFFFF"/>
        </w:rPr>
        <w:t xml:space="preserve">Борис Стругацкий </w:t>
      </w:r>
      <w:r w:rsidR="00422683" w:rsidRPr="00422683">
        <w:rPr>
          <w:rFonts w:ascii="Arial" w:hAnsi="Arial" w:cs="Arial"/>
          <w:sz w:val="28"/>
          <w:szCs w:val="28"/>
          <w:shd w:val="clear" w:color="auto" w:fill="FFFFFF"/>
        </w:rPr>
        <w:t>в интервью сказал</w:t>
      </w:r>
      <w:r w:rsidR="00892172" w:rsidRPr="00422683">
        <w:rPr>
          <w:rFonts w:ascii="Arial" w:hAnsi="Arial" w:cs="Arial"/>
          <w:sz w:val="28"/>
          <w:szCs w:val="28"/>
          <w:shd w:val="clear" w:color="auto" w:fill="FFFFFF"/>
        </w:rPr>
        <w:t>:</w:t>
      </w:r>
      <w:r w:rsidR="0009700A" w:rsidRPr="0042268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8178A" w:rsidRPr="00422683">
        <w:rPr>
          <w:rFonts w:ascii="Arial" w:hAnsi="Arial" w:cs="Arial"/>
          <w:sz w:val="28"/>
          <w:szCs w:val="28"/>
          <w:shd w:val="clear" w:color="auto" w:fill="FFFFFF"/>
        </w:rPr>
        <w:t>«</w:t>
      </w:r>
      <w:r w:rsidR="00757E68" w:rsidRPr="00422683">
        <w:rPr>
          <w:rFonts w:ascii="Arial" w:hAnsi="Arial" w:cs="Arial"/>
          <w:sz w:val="28"/>
          <w:szCs w:val="28"/>
          <w:shd w:val="clear" w:color="auto" w:fill="FFFFFF"/>
        </w:rPr>
        <w:t xml:space="preserve">Подразумевается, что «цыканье зубом» управляет скатертью-самобранкой, лежащей на столе, и реализуется работа этой скатерти через посредство Наины Киевны. Как потирание известной Лампы реализует появление джинна – Раба Лампы </w:t>
      </w:r>
      <w:r w:rsidR="0058178A" w:rsidRPr="00422683">
        <w:rPr>
          <w:rFonts w:ascii="Arial" w:hAnsi="Arial" w:cs="Arial"/>
          <w:sz w:val="28"/>
          <w:szCs w:val="28"/>
          <w:shd w:val="clear" w:color="auto" w:fill="FFFFFF"/>
        </w:rPr>
        <w:t xml:space="preserve">и того, кому принадлежит Лампа». </w:t>
      </w:r>
    </w:p>
    <w:p w:rsidR="00E67343" w:rsidRDefault="00E673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67343" w:rsidRDefault="00E67343" w:rsidP="00FD6B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67343">
        <w:rPr>
          <w:rFonts w:ascii="Arial" w:hAnsi="Arial" w:cs="Arial"/>
          <w:b/>
          <w:sz w:val="28"/>
          <w:szCs w:val="28"/>
        </w:rPr>
        <w:lastRenderedPageBreak/>
        <w:t>Схема «Фишбоун»</w:t>
      </w:r>
      <w:r>
        <w:rPr>
          <w:rFonts w:ascii="Arial" w:hAnsi="Arial" w:cs="Arial"/>
          <w:sz w:val="28"/>
          <w:szCs w:val="28"/>
        </w:rPr>
        <w:t xml:space="preserve"> (заполняется в процессе обсуждения)</w:t>
      </w:r>
      <w:r w:rsidR="00E7485D">
        <w:rPr>
          <w:rFonts w:ascii="Arial" w:hAnsi="Arial" w:cs="Arial"/>
          <w:sz w:val="28"/>
          <w:szCs w:val="28"/>
        </w:rPr>
        <w:t xml:space="preserve"> </w:t>
      </w:r>
    </w:p>
    <w:p w:rsidR="00E7485D" w:rsidRDefault="00E7485D" w:rsidP="00FD6B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Приём «Фишбоун»</w:t>
      </w:r>
      <w:r w:rsidR="00266E71">
        <w:rPr>
          <w:rFonts w:ascii="Arial" w:hAnsi="Arial" w:cs="Arial"/>
          <w:sz w:val="28"/>
          <w:szCs w:val="28"/>
        </w:rPr>
        <w:t xml:space="preserve"> (в переводе </w:t>
      </w:r>
      <w:r>
        <w:rPr>
          <w:rFonts w:ascii="Arial" w:hAnsi="Arial" w:cs="Arial"/>
          <w:sz w:val="28"/>
          <w:szCs w:val="28"/>
        </w:rPr>
        <w:t>«скелет рыбы») предложил японский профессор Исикава. С помощью этого приёма текстовая информация анализируется</w:t>
      </w:r>
      <w:r w:rsidR="00266E71">
        <w:rPr>
          <w:rFonts w:ascii="Arial" w:hAnsi="Arial" w:cs="Arial"/>
          <w:sz w:val="28"/>
          <w:szCs w:val="28"/>
        </w:rPr>
        <w:t xml:space="preserve">, структурируется и </w:t>
      </w:r>
      <w:r>
        <w:rPr>
          <w:rFonts w:ascii="Arial" w:hAnsi="Arial" w:cs="Arial"/>
          <w:sz w:val="28"/>
          <w:szCs w:val="28"/>
        </w:rPr>
        <w:t xml:space="preserve">представляется в </w:t>
      </w:r>
      <w:r w:rsidR="00266E71">
        <w:rPr>
          <w:rFonts w:ascii="Arial" w:hAnsi="Arial" w:cs="Arial"/>
          <w:sz w:val="28"/>
          <w:szCs w:val="28"/>
        </w:rPr>
        <w:t>виде схемы</w:t>
      </w:r>
      <w:r>
        <w:rPr>
          <w:rFonts w:ascii="Arial" w:hAnsi="Arial" w:cs="Arial"/>
          <w:sz w:val="28"/>
          <w:szCs w:val="28"/>
        </w:rPr>
        <w:t>, что помогает раз</w:t>
      </w:r>
      <w:r w:rsidR="00266E71">
        <w:rPr>
          <w:rFonts w:ascii="Arial" w:hAnsi="Arial" w:cs="Arial"/>
          <w:sz w:val="28"/>
          <w:szCs w:val="28"/>
        </w:rPr>
        <w:t>обраться в проблемной ситуации, установить причинно-следственные связи, обобщит</w:t>
      </w:r>
      <w:r w:rsidR="0054305E">
        <w:rPr>
          <w:rFonts w:ascii="Arial" w:hAnsi="Arial" w:cs="Arial"/>
          <w:sz w:val="28"/>
          <w:szCs w:val="28"/>
        </w:rPr>
        <w:t>ь,</w:t>
      </w:r>
      <w:r w:rsidR="00266E71">
        <w:rPr>
          <w:rFonts w:ascii="Arial" w:hAnsi="Arial" w:cs="Arial"/>
          <w:sz w:val="28"/>
          <w:szCs w:val="28"/>
        </w:rPr>
        <w:t xml:space="preserve"> систематизировать</w:t>
      </w:r>
      <w:r w:rsidR="0054305E">
        <w:rPr>
          <w:rFonts w:ascii="Arial" w:hAnsi="Arial" w:cs="Arial"/>
          <w:sz w:val="28"/>
          <w:szCs w:val="28"/>
        </w:rPr>
        <w:t xml:space="preserve"> и </w:t>
      </w:r>
      <w:r w:rsidR="000176DD">
        <w:rPr>
          <w:rFonts w:ascii="Arial" w:hAnsi="Arial" w:cs="Arial"/>
          <w:sz w:val="28"/>
          <w:szCs w:val="28"/>
        </w:rPr>
        <w:t>сделать вывод</w:t>
      </w:r>
      <w:r w:rsidR="00266E7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5C25AA" w:rsidRDefault="00513BD1" w:rsidP="00EF33F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0ACF0" wp14:editId="22006258">
            <wp:extent cx="5940425" cy="31032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5AA" w:rsidRDefault="005C25AA" w:rsidP="00EF33F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67343" w:rsidRPr="000E0225" w:rsidRDefault="00E67343" w:rsidP="00E6734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b/>
          <w:sz w:val="28"/>
          <w:szCs w:val="28"/>
        </w:rPr>
        <w:t xml:space="preserve">Вопросы </w:t>
      </w:r>
      <w:r w:rsidRPr="000E0225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D8413B" w:rsidRPr="000E0225" w:rsidRDefault="00227CBD" w:rsidP="00F41DAB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Какой </w:t>
      </w:r>
      <w:r w:rsidR="007A4E1C" w:rsidRPr="000E0225">
        <w:rPr>
          <w:rFonts w:ascii="Arial" w:hAnsi="Arial" w:cs="Arial"/>
          <w:sz w:val="28"/>
          <w:szCs w:val="28"/>
        </w:rPr>
        <w:t>проблемный вопрос для обсуждения задаёт автор</w:t>
      </w:r>
      <w:r w:rsidR="00435831" w:rsidRPr="000E0225">
        <w:rPr>
          <w:rFonts w:ascii="Arial" w:hAnsi="Arial" w:cs="Arial"/>
          <w:sz w:val="28"/>
          <w:szCs w:val="28"/>
        </w:rPr>
        <w:t>?</w:t>
      </w:r>
      <w:r w:rsidR="00E67343" w:rsidRPr="000E0225">
        <w:rPr>
          <w:rFonts w:ascii="Arial" w:hAnsi="Arial" w:cs="Arial"/>
          <w:sz w:val="28"/>
          <w:szCs w:val="28"/>
        </w:rPr>
        <w:t xml:space="preserve"> </w:t>
      </w:r>
      <w:r w:rsidR="00725474" w:rsidRPr="000E0225">
        <w:rPr>
          <w:rFonts w:ascii="Arial" w:hAnsi="Arial" w:cs="Arial"/>
          <w:sz w:val="28"/>
          <w:szCs w:val="28"/>
        </w:rPr>
        <w:t>(заполняется левый блок схемы)</w:t>
      </w:r>
    </w:p>
    <w:p w:rsidR="00E67343" w:rsidRPr="000E0225" w:rsidRDefault="00345E89" w:rsidP="00F41DAB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Верно ли, что </w:t>
      </w:r>
      <w:r w:rsidR="007A4E1C" w:rsidRPr="000E0225">
        <w:rPr>
          <w:rFonts w:ascii="Arial" w:hAnsi="Arial" w:cs="Arial"/>
          <w:sz w:val="28"/>
          <w:szCs w:val="28"/>
        </w:rPr>
        <w:t xml:space="preserve">автор не отвечает вопрос и </w:t>
      </w:r>
      <w:r w:rsidRPr="000E0225">
        <w:rPr>
          <w:rFonts w:ascii="Arial" w:hAnsi="Arial" w:cs="Arial"/>
          <w:sz w:val="28"/>
          <w:szCs w:val="28"/>
        </w:rPr>
        <w:t>предлага</w:t>
      </w:r>
      <w:r w:rsidR="007A4E1C" w:rsidRPr="000E0225">
        <w:rPr>
          <w:rFonts w:ascii="Arial" w:hAnsi="Arial" w:cs="Arial"/>
          <w:sz w:val="28"/>
          <w:szCs w:val="28"/>
        </w:rPr>
        <w:t>ет</w:t>
      </w:r>
      <w:r w:rsidRPr="000E0225">
        <w:rPr>
          <w:rFonts w:ascii="Arial" w:hAnsi="Arial" w:cs="Arial"/>
          <w:sz w:val="28"/>
          <w:szCs w:val="28"/>
        </w:rPr>
        <w:t xml:space="preserve"> </w:t>
      </w:r>
      <w:r w:rsidR="007A4E1C" w:rsidRPr="000E0225">
        <w:rPr>
          <w:rFonts w:ascii="Arial" w:hAnsi="Arial" w:cs="Arial"/>
          <w:sz w:val="28"/>
          <w:szCs w:val="28"/>
        </w:rPr>
        <w:t xml:space="preserve">ответить </w:t>
      </w:r>
      <w:r w:rsidRPr="000E0225">
        <w:rPr>
          <w:rFonts w:ascii="Arial" w:hAnsi="Arial" w:cs="Arial"/>
          <w:sz w:val="28"/>
          <w:szCs w:val="28"/>
        </w:rPr>
        <w:t>читателю</w:t>
      </w:r>
      <w:r w:rsidR="00513BD1" w:rsidRPr="000E0225">
        <w:rPr>
          <w:rFonts w:ascii="Arial" w:hAnsi="Arial" w:cs="Arial"/>
          <w:sz w:val="28"/>
          <w:szCs w:val="28"/>
        </w:rPr>
        <w:t>?</w:t>
      </w:r>
      <w:r w:rsidR="00725474" w:rsidRPr="000E0225">
        <w:rPr>
          <w:rFonts w:ascii="Arial" w:hAnsi="Arial" w:cs="Arial"/>
          <w:sz w:val="28"/>
          <w:szCs w:val="28"/>
        </w:rPr>
        <w:t xml:space="preserve"> (заполняется правый блок схемы)</w:t>
      </w:r>
    </w:p>
    <w:p w:rsidR="00E7485D" w:rsidRPr="000E0225" w:rsidRDefault="00345E89" w:rsidP="00A116C8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>Расска</w:t>
      </w:r>
      <w:r w:rsidR="007A4E1C" w:rsidRPr="000E0225">
        <w:rPr>
          <w:rFonts w:ascii="Arial" w:hAnsi="Arial" w:cs="Arial"/>
          <w:sz w:val="28"/>
          <w:szCs w:val="28"/>
        </w:rPr>
        <w:t>жите о</w:t>
      </w:r>
      <w:r w:rsidR="00725474" w:rsidRPr="000E0225">
        <w:rPr>
          <w:rFonts w:ascii="Arial" w:hAnsi="Arial" w:cs="Arial"/>
          <w:sz w:val="28"/>
          <w:szCs w:val="28"/>
        </w:rPr>
        <w:t xml:space="preserve">б авторском </w:t>
      </w:r>
      <w:r w:rsidR="007A4E1C" w:rsidRPr="000E0225">
        <w:rPr>
          <w:rFonts w:ascii="Arial" w:hAnsi="Arial" w:cs="Arial"/>
          <w:sz w:val="28"/>
          <w:szCs w:val="28"/>
        </w:rPr>
        <w:t>мнени</w:t>
      </w:r>
      <w:r w:rsidR="00725474" w:rsidRPr="000E0225">
        <w:rPr>
          <w:rFonts w:ascii="Arial" w:hAnsi="Arial" w:cs="Arial"/>
          <w:sz w:val="28"/>
          <w:szCs w:val="28"/>
        </w:rPr>
        <w:t xml:space="preserve">и, </w:t>
      </w:r>
      <w:r w:rsidR="00E7485D" w:rsidRPr="000E0225">
        <w:rPr>
          <w:rFonts w:ascii="Arial" w:hAnsi="Arial" w:cs="Arial"/>
          <w:sz w:val="28"/>
          <w:szCs w:val="28"/>
        </w:rPr>
        <w:t>которые помог</w:t>
      </w:r>
      <w:r w:rsidR="00725474" w:rsidRPr="000E0225">
        <w:rPr>
          <w:rFonts w:ascii="Arial" w:hAnsi="Arial" w:cs="Arial"/>
          <w:sz w:val="28"/>
          <w:szCs w:val="28"/>
        </w:rPr>
        <w:t>ают</w:t>
      </w:r>
      <w:r w:rsidR="00E7485D" w:rsidRPr="000E0225">
        <w:rPr>
          <w:rFonts w:ascii="Arial" w:hAnsi="Arial" w:cs="Arial"/>
          <w:sz w:val="28"/>
          <w:szCs w:val="28"/>
        </w:rPr>
        <w:t xml:space="preserve"> разобраться в проблемной ситуации. </w:t>
      </w:r>
      <w:r w:rsidR="00725474" w:rsidRPr="000E0225">
        <w:rPr>
          <w:rFonts w:ascii="Arial" w:hAnsi="Arial" w:cs="Arial"/>
          <w:sz w:val="28"/>
          <w:szCs w:val="28"/>
        </w:rPr>
        <w:t>(заполняется верхний блок схемы)</w:t>
      </w:r>
    </w:p>
    <w:p w:rsidR="000E0225" w:rsidRPr="000E0225" w:rsidRDefault="000E0225" w:rsidP="000E0225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>Расскажите, на чём основано каждое суждение автора. (заполняется нижний блок схемы)</w:t>
      </w:r>
    </w:p>
    <w:p w:rsidR="00E67343" w:rsidRPr="000E0225" w:rsidRDefault="00E67343" w:rsidP="00E67343">
      <w:pPr>
        <w:pStyle w:val="a9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Как вы </w:t>
      </w:r>
      <w:r w:rsidR="000E0225" w:rsidRPr="000E0225">
        <w:rPr>
          <w:rFonts w:ascii="Arial" w:hAnsi="Arial" w:cs="Arial"/>
          <w:sz w:val="28"/>
          <w:szCs w:val="28"/>
        </w:rPr>
        <w:t>бы ответили на вопрос автора</w:t>
      </w:r>
      <w:r w:rsidR="000E0225">
        <w:rPr>
          <w:rFonts w:ascii="Arial" w:hAnsi="Arial" w:cs="Arial"/>
          <w:sz w:val="28"/>
          <w:szCs w:val="28"/>
        </w:rPr>
        <w:t xml:space="preserve"> и объясняли свой ответ</w:t>
      </w:r>
      <w:r w:rsidRPr="000E0225">
        <w:rPr>
          <w:rFonts w:ascii="Arial" w:hAnsi="Arial" w:cs="Arial"/>
          <w:sz w:val="28"/>
          <w:szCs w:val="28"/>
        </w:rPr>
        <w:t>?</w:t>
      </w:r>
    </w:p>
    <w:p w:rsidR="00E67343" w:rsidRDefault="00E67343" w:rsidP="00E6734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67343" w:rsidRDefault="00E67343" w:rsidP="00E6734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06811">
        <w:rPr>
          <w:rFonts w:ascii="Arial" w:hAnsi="Arial" w:cs="Arial"/>
          <w:b/>
          <w:color w:val="0070C0"/>
          <w:sz w:val="28"/>
          <w:szCs w:val="28"/>
        </w:rPr>
        <w:t>Ключ</w:t>
      </w:r>
      <w:r w:rsidRPr="00056698">
        <w:rPr>
          <w:rFonts w:ascii="Arial" w:hAnsi="Arial" w:cs="Arial"/>
          <w:b/>
          <w:sz w:val="28"/>
          <w:szCs w:val="28"/>
        </w:rPr>
        <w:t xml:space="preserve"> </w:t>
      </w:r>
      <w:r w:rsidRPr="00056698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 xml:space="preserve">ответам по итогам обсуждения </w:t>
      </w:r>
    </w:p>
    <w:p w:rsidR="00E67343" w:rsidRDefault="00513BD1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DB388A" wp14:editId="15260D96">
            <wp:extent cx="5940425" cy="31483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343" w:rsidRDefault="00E67343" w:rsidP="00513BD1">
      <w:pPr>
        <w:jc w:val="center"/>
        <w:rPr>
          <w:rFonts w:ascii="Arial" w:hAnsi="Arial" w:cs="Arial"/>
          <w:b/>
          <w:sz w:val="28"/>
          <w:szCs w:val="28"/>
        </w:rPr>
      </w:pPr>
    </w:p>
    <w:p w:rsidR="00513BD1" w:rsidRDefault="00513BD1" w:rsidP="0054305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4305E" w:rsidRPr="006C044B" w:rsidRDefault="0054305E" w:rsidP="0054305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Дополнительное задание </w:t>
      </w:r>
      <w:r w:rsidRPr="009604A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выполняется</w:t>
      </w:r>
      <w:r w:rsidRPr="009604A6">
        <w:rPr>
          <w:rFonts w:ascii="Arial" w:hAnsi="Arial" w:cs="Arial"/>
          <w:sz w:val="28"/>
          <w:szCs w:val="28"/>
        </w:rPr>
        <w:t xml:space="preserve"> в парах или группах)</w:t>
      </w:r>
    </w:p>
    <w:p w:rsidR="0054305E" w:rsidRDefault="0054305E" w:rsidP="0054305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6B2D">
        <w:rPr>
          <w:rFonts w:ascii="Arial" w:hAnsi="Arial" w:cs="Arial"/>
          <w:sz w:val="28"/>
          <w:szCs w:val="28"/>
        </w:rPr>
        <w:t xml:space="preserve">Вы </w:t>
      </w:r>
      <w:r w:rsidR="000E0225" w:rsidRPr="00966B2D">
        <w:rPr>
          <w:rFonts w:ascii="Arial" w:hAnsi="Arial" w:cs="Arial"/>
          <w:sz w:val="28"/>
          <w:szCs w:val="28"/>
        </w:rPr>
        <w:t>обсуждаете с друзьями востребованные профессии.</w:t>
      </w:r>
      <w:r w:rsidRPr="00966B2D">
        <w:rPr>
          <w:rFonts w:ascii="Arial" w:hAnsi="Arial" w:cs="Arial"/>
          <w:sz w:val="28"/>
          <w:szCs w:val="28"/>
        </w:rPr>
        <w:t xml:space="preserve"> Используя схему, расскажите о</w:t>
      </w:r>
      <w:r w:rsidR="003F0F72" w:rsidRPr="00966B2D">
        <w:rPr>
          <w:rFonts w:ascii="Arial" w:hAnsi="Arial" w:cs="Arial"/>
          <w:sz w:val="28"/>
          <w:szCs w:val="28"/>
        </w:rPr>
        <w:t xml:space="preserve"> своей точке зрения при выборе будущей профессии и объясните её</w:t>
      </w:r>
      <w:r w:rsidRPr="00966B2D">
        <w:rPr>
          <w:rFonts w:ascii="Arial" w:hAnsi="Arial" w:cs="Arial"/>
          <w:sz w:val="28"/>
          <w:szCs w:val="28"/>
        </w:rPr>
        <w:t>. Впишите в схему свои ответы.</w:t>
      </w:r>
    </w:p>
    <w:p w:rsidR="006C044B" w:rsidRPr="006C044B" w:rsidRDefault="00DE12E7" w:rsidP="005430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DFD203" wp14:editId="626E5D53">
            <wp:extent cx="5940425" cy="30886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44B" w:rsidRPr="006C044B" w:rsidSect="008270A1">
      <w:head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59" w:rsidRDefault="00766A59" w:rsidP="0077241B">
      <w:pPr>
        <w:spacing w:after="0" w:line="240" w:lineRule="auto"/>
      </w:pPr>
      <w:r>
        <w:separator/>
      </w:r>
    </w:p>
  </w:endnote>
  <w:endnote w:type="continuationSeparator" w:id="0">
    <w:p w:rsidR="00766A59" w:rsidRDefault="00766A59" w:rsidP="007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59" w:rsidRDefault="00766A59" w:rsidP="0077241B">
      <w:pPr>
        <w:spacing w:after="0" w:line="240" w:lineRule="auto"/>
      </w:pPr>
      <w:r>
        <w:separator/>
      </w:r>
    </w:p>
  </w:footnote>
  <w:footnote w:type="continuationSeparator" w:id="0">
    <w:p w:rsidR="00766A59" w:rsidRDefault="00766A59" w:rsidP="0077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8D" w:rsidRDefault="00B10B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03E"/>
    <w:multiLevelType w:val="hybridMultilevel"/>
    <w:tmpl w:val="FA68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83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915"/>
    <w:multiLevelType w:val="hybridMultilevel"/>
    <w:tmpl w:val="3B90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76F"/>
    <w:multiLevelType w:val="multilevel"/>
    <w:tmpl w:val="25C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76096"/>
    <w:multiLevelType w:val="hybridMultilevel"/>
    <w:tmpl w:val="6E5C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1A0E"/>
    <w:multiLevelType w:val="multilevel"/>
    <w:tmpl w:val="777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B3ED1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4169C5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A2EFB"/>
    <w:multiLevelType w:val="multilevel"/>
    <w:tmpl w:val="01D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61B72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3F"/>
    <w:rsid w:val="0000547D"/>
    <w:rsid w:val="000176DD"/>
    <w:rsid w:val="00040CEE"/>
    <w:rsid w:val="00053C37"/>
    <w:rsid w:val="00072288"/>
    <w:rsid w:val="0009700A"/>
    <w:rsid w:val="000B2237"/>
    <w:rsid w:val="000E0225"/>
    <w:rsid w:val="000E3104"/>
    <w:rsid w:val="000E4920"/>
    <w:rsid w:val="000E4FE5"/>
    <w:rsid w:val="001139A3"/>
    <w:rsid w:val="00113D08"/>
    <w:rsid w:val="00115F8E"/>
    <w:rsid w:val="0013470E"/>
    <w:rsid w:val="00142169"/>
    <w:rsid w:val="00165518"/>
    <w:rsid w:val="00165EBC"/>
    <w:rsid w:val="001D0A82"/>
    <w:rsid w:val="00224DF8"/>
    <w:rsid w:val="00227CBD"/>
    <w:rsid w:val="002402F9"/>
    <w:rsid w:val="00266E71"/>
    <w:rsid w:val="002A1923"/>
    <w:rsid w:val="002B261B"/>
    <w:rsid w:val="002C6959"/>
    <w:rsid w:val="002D705E"/>
    <w:rsid w:val="002E1F16"/>
    <w:rsid w:val="002E510D"/>
    <w:rsid w:val="003058CE"/>
    <w:rsid w:val="00345E89"/>
    <w:rsid w:val="00355CFA"/>
    <w:rsid w:val="00362ACD"/>
    <w:rsid w:val="0039182D"/>
    <w:rsid w:val="003B5CCB"/>
    <w:rsid w:val="003D2535"/>
    <w:rsid w:val="003D4BFC"/>
    <w:rsid w:val="003E4522"/>
    <w:rsid w:val="003F0F72"/>
    <w:rsid w:val="00422683"/>
    <w:rsid w:val="00435831"/>
    <w:rsid w:val="00440079"/>
    <w:rsid w:val="00445055"/>
    <w:rsid w:val="00460ABF"/>
    <w:rsid w:val="004B46B2"/>
    <w:rsid w:val="004C5239"/>
    <w:rsid w:val="00512D3F"/>
    <w:rsid w:val="00513BD1"/>
    <w:rsid w:val="00515854"/>
    <w:rsid w:val="0052345E"/>
    <w:rsid w:val="0054305E"/>
    <w:rsid w:val="005444B3"/>
    <w:rsid w:val="00554E34"/>
    <w:rsid w:val="00560814"/>
    <w:rsid w:val="00567E27"/>
    <w:rsid w:val="005757D6"/>
    <w:rsid w:val="0058178A"/>
    <w:rsid w:val="005B5028"/>
    <w:rsid w:val="005C25AA"/>
    <w:rsid w:val="005D4852"/>
    <w:rsid w:val="005F00DC"/>
    <w:rsid w:val="00633323"/>
    <w:rsid w:val="0064319D"/>
    <w:rsid w:val="006764DE"/>
    <w:rsid w:val="00676994"/>
    <w:rsid w:val="00686342"/>
    <w:rsid w:val="006B7A34"/>
    <w:rsid w:val="006C044B"/>
    <w:rsid w:val="006D3887"/>
    <w:rsid w:val="006D6452"/>
    <w:rsid w:val="006E2E0D"/>
    <w:rsid w:val="006F3D51"/>
    <w:rsid w:val="006F6B21"/>
    <w:rsid w:val="00725474"/>
    <w:rsid w:val="007306BA"/>
    <w:rsid w:val="00750D99"/>
    <w:rsid w:val="00757E68"/>
    <w:rsid w:val="00761C9F"/>
    <w:rsid w:val="00766A59"/>
    <w:rsid w:val="0077241B"/>
    <w:rsid w:val="00781B28"/>
    <w:rsid w:val="007A0E4D"/>
    <w:rsid w:val="007A4E1C"/>
    <w:rsid w:val="007A6BEC"/>
    <w:rsid w:val="007C04F5"/>
    <w:rsid w:val="007C06B5"/>
    <w:rsid w:val="007C5E4E"/>
    <w:rsid w:val="007E0648"/>
    <w:rsid w:val="007E47FB"/>
    <w:rsid w:val="00811E65"/>
    <w:rsid w:val="008228C8"/>
    <w:rsid w:val="0082411D"/>
    <w:rsid w:val="008270A1"/>
    <w:rsid w:val="00841CC4"/>
    <w:rsid w:val="00892172"/>
    <w:rsid w:val="008A7C43"/>
    <w:rsid w:val="008C5AB5"/>
    <w:rsid w:val="0092741C"/>
    <w:rsid w:val="00940CE9"/>
    <w:rsid w:val="009413DC"/>
    <w:rsid w:val="009604A6"/>
    <w:rsid w:val="00966B2D"/>
    <w:rsid w:val="009721FE"/>
    <w:rsid w:val="009B158E"/>
    <w:rsid w:val="009F0FA3"/>
    <w:rsid w:val="00A07F2D"/>
    <w:rsid w:val="00A11733"/>
    <w:rsid w:val="00A53A79"/>
    <w:rsid w:val="00A53A9A"/>
    <w:rsid w:val="00B0201E"/>
    <w:rsid w:val="00B10B8D"/>
    <w:rsid w:val="00B155FA"/>
    <w:rsid w:val="00B236F2"/>
    <w:rsid w:val="00B266F3"/>
    <w:rsid w:val="00B52FD5"/>
    <w:rsid w:val="00B73451"/>
    <w:rsid w:val="00B9712A"/>
    <w:rsid w:val="00BA5669"/>
    <w:rsid w:val="00BB779A"/>
    <w:rsid w:val="00BC6632"/>
    <w:rsid w:val="00BD3583"/>
    <w:rsid w:val="00BD5963"/>
    <w:rsid w:val="00C37A2D"/>
    <w:rsid w:val="00C539C7"/>
    <w:rsid w:val="00C6288A"/>
    <w:rsid w:val="00C81438"/>
    <w:rsid w:val="00C902F6"/>
    <w:rsid w:val="00C9115E"/>
    <w:rsid w:val="00CA726D"/>
    <w:rsid w:val="00CE21AC"/>
    <w:rsid w:val="00CF1BA9"/>
    <w:rsid w:val="00CF672D"/>
    <w:rsid w:val="00D169DB"/>
    <w:rsid w:val="00D273C5"/>
    <w:rsid w:val="00D8413B"/>
    <w:rsid w:val="00D97747"/>
    <w:rsid w:val="00DA6D24"/>
    <w:rsid w:val="00DA7B59"/>
    <w:rsid w:val="00DA7E0A"/>
    <w:rsid w:val="00DE12E7"/>
    <w:rsid w:val="00E142D2"/>
    <w:rsid w:val="00E14612"/>
    <w:rsid w:val="00E4786E"/>
    <w:rsid w:val="00E60FB8"/>
    <w:rsid w:val="00E67343"/>
    <w:rsid w:val="00E7485D"/>
    <w:rsid w:val="00EA0467"/>
    <w:rsid w:val="00EC0D78"/>
    <w:rsid w:val="00EC434F"/>
    <w:rsid w:val="00EC7D8B"/>
    <w:rsid w:val="00EC7F65"/>
    <w:rsid w:val="00EF33FB"/>
    <w:rsid w:val="00F00FF6"/>
    <w:rsid w:val="00F65642"/>
    <w:rsid w:val="00FD2545"/>
    <w:rsid w:val="00FD6B1C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113D27-3B21-46F5-851B-2F2B53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24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24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241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044B"/>
    <w:pPr>
      <w:spacing w:line="480" w:lineRule="auto"/>
      <w:ind w:left="720"/>
      <w:contextualSpacing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0B8D"/>
  </w:style>
  <w:style w:type="paragraph" w:styleId="ac">
    <w:name w:val="footer"/>
    <w:basedOn w:val="a"/>
    <w:link w:val="ad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0B8D"/>
  </w:style>
  <w:style w:type="character" w:styleId="ae">
    <w:name w:val="Hyperlink"/>
    <w:basedOn w:val="a0"/>
    <w:uiPriority w:val="99"/>
    <w:unhideWhenUsed/>
    <w:rsid w:val="002B261B"/>
    <w:rPr>
      <w:color w:val="0563C1" w:themeColor="hyperlink"/>
      <w:u w:val="single"/>
    </w:rPr>
  </w:style>
  <w:style w:type="character" w:customStyle="1" w:styleId="v2-wkt-tag">
    <w:name w:val="v2-wkt-tag"/>
    <w:basedOn w:val="a0"/>
    <w:rsid w:val="00DA6D24"/>
  </w:style>
  <w:style w:type="character" w:styleId="af">
    <w:name w:val="FollowedHyperlink"/>
    <w:basedOn w:val="a0"/>
    <w:uiPriority w:val="99"/>
    <w:semiHidden/>
    <w:unhideWhenUsed/>
    <w:rsid w:val="002E51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C6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1597">
          <w:marLeft w:val="0"/>
          <w:marRight w:val="0"/>
          <w:marTop w:val="0"/>
          <w:marBottom w:val="326"/>
          <w:divBdr>
            <w:top w:val="single" w:sz="6" w:space="12" w:color="CFEBFE"/>
            <w:left w:val="single" w:sz="6" w:space="31" w:color="CFEBFE"/>
            <w:bottom w:val="single" w:sz="6" w:space="12" w:color="CFEBFE"/>
            <w:right w:val="single" w:sz="6" w:space="12" w:color="CFEB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Velar_ejective_plosive.og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FBAC-C7C0-4BE3-9038-30800404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7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2021-12-03T09:15:00Z</cp:lastPrinted>
  <dcterms:created xsi:type="dcterms:W3CDTF">2021-12-03T07:16:00Z</dcterms:created>
  <dcterms:modified xsi:type="dcterms:W3CDTF">2021-12-10T14:49:00Z</dcterms:modified>
</cp:coreProperties>
</file>